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>8</w:t>
      </w:r>
    </w:p>
    <w:p>
      <w:pPr>
        <w:spacing w:line="336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中山博爱行动义工时数统计制度</w:t>
      </w:r>
    </w:p>
    <w:p>
      <w:pPr>
        <w:spacing w:line="336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为更好的记录</w:t>
      </w:r>
      <w:r>
        <w:rPr>
          <w:rFonts w:hint="eastAsia" w:ascii="仿宋" w:hAnsi="仿宋" w:eastAsia="仿宋"/>
          <w:sz w:val="32"/>
          <w:szCs w:val="32"/>
        </w:rPr>
        <w:t>中山博爱行动义工</w:t>
      </w:r>
      <w:r>
        <w:rPr>
          <w:rFonts w:ascii="仿宋" w:hAnsi="仿宋" w:eastAsia="仿宋"/>
          <w:sz w:val="32"/>
          <w:szCs w:val="32"/>
        </w:rPr>
        <w:t>的服务时数，为</w:t>
      </w:r>
      <w:r>
        <w:rPr>
          <w:rFonts w:hint="eastAsia" w:ascii="仿宋" w:hAnsi="仿宋" w:eastAsia="仿宋"/>
          <w:sz w:val="32"/>
          <w:szCs w:val="32"/>
        </w:rPr>
        <w:t>义工</w:t>
      </w:r>
      <w:r>
        <w:rPr>
          <w:rFonts w:ascii="仿宋" w:hAnsi="仿宋" w:eastAsia="仿宋"/>
          <w:sz w:val="32"/>
          <w:szCs w:val="32"/>
        </w:rPr>
        <w:t>服务提供一个真实、全面、完整的资料，特制定本制度，对</w:t>
      </w:r>
      <w:r>
        <w:rPr>
          <w:rFonts w:hint="eastAsia" w:ascii="仿宋" w:hAnsi="仿宋" w:eastAsia="仿宋"/>
          <w:sz w:val="32"/>
          <w:szCs w:val="32"/>
        </w:rPr>
        <w:t>义工</w:t>
      </w:r>
      <w:r>
        <w:rPr>
          <w:rFonts w:ascii="仿宋" w:hAnsi="仿宋" w:eastAsia="仿宋"/>
          <w:sz w:val="32"/>
          <w:szCs w:val="32"/>
        </w:rPr>
        <w:t>的服务的后续工作进行有力的保障。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一、服务时数记录责任归属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义工</w:t>
      </w:r>
      <w:r>
        <w:rPr>
          <w:rFonts w:ascii="仿宋" w:hAnsi="仿宋" w:eastAsia="仿宋"/>
          <w:sz w:val="32"/>
          <w:szCs w:val="32"/>
        </w:rPr>
        <w:t>日常服务时数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自队伍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统</w:t>
      </w:r>
      <w:r>
        <w:rPr>
          <w:rFonts w:ascii="仿宋" w:hAnsi="仿宋" w:eastAsia="仿宋"/>
          <w:sz w:val="32"/>
          <w:szCs w:val="32"/>
        </w:rPr>
        <w:t>计</w:t>
      </w:r>
      <w:r>
        <w:rPr>
          <w:rFonts w:hint="eastAsia" w:ascii="仿宋" w:hAnsi="仿宋" w:eastAsia="仿宋"/>
          <w:sz w:val="32"/>
          <w:szCs w:val="32"/>
        </w:rPr>
        <w:t>记</w:t>
      </w:r>
      <w:r>
        <w:rPr>
          <w:rFonts w:ascii="仿宋" w:hAnsi="仿宋" w:eastAsia="仿宋"/>
          <w:sz w:val="32"/>
          <w:szCs w:val="32"/>
        </w:rPr>
        <w:t>录，各</w:t>
      </w:r>
      <w:r>
        <w:rPr>
          <w:rFonts w:hint="eastAsia" w:ascii="仿宋" w:hAnsi="仿宋" w:eastAsia="仿宋"/>
          <w:sz w:val="32"/>
          <w:szCs w:val="32"/>
        </w:rPr>
        <w:t>队伍</w:t>
      </w:r>
      <w:r>
        <w:rPr>
          <w:rFonts w:ascii="仿宋" w:hAnsi="仿宋" w:eastAsia="仿宋"/>
          <w:sz w:val="32"/>
          <w:szCs w:val="32"/>
        </w:rPr>
        <w:t>对时数的真实及完整负责，同时选派一名时数管理员与总</w:t>
      </w:r>
      <w:r>
        <w:rPr>
          <w:rFonts w:hint="eastAsia" w:ascii="仿宋" w:hAnsi="仿宋" w:eastAsia="仿宋"/>
          <w:sz w:val="32"/>
          <w:szCs w:val="32"/>
        </w:rPr>
        <w:t>队</w:t>
      </w:r>
      <w:r>
        <w:rPr>
          <w:rFonts w:ascii="仿宋" w:hAnsi="仿宋" w:eastAsia="仿宋"/>
          <w:sz w:val="32"/>
          <w:szCs w:val="32"/>
        </w:rPr>
        <w:t>时数管理进行工作对接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36" w:lineRule="auto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2、总队时数</w:t>
      </w:r>
      <w:r>
        <w:rPr>
          <w:rFonts w:hint="eastAsia" w:ascii="仿宋" w:hAnsi="仿宋" w:eastAsia="仿宋"/>
          <w:sz w:val="32"/>
          <w:szCs w:val="32"/>
        </w:rPr>
        <w:t>归属</w:t>
      </w:r>
      <w:r>
        <w:rPr>
          <w:rFonts w:ascii="仿宋" w:hAnsi="仿宋" w:eastAsia="仿宋"/>
          <w:sz w:val="32"/>
          <w:szCs w:val="32"/>
        </w:rPr>
        <w:t>管理由</w:t>
      </w:r>
      <w:r>
        <w:rPr>
          <w:rFonts w:hint="eastAsia" w:ascii="华文仿宋" w:hAnsi="华文仿宋" w:eastAsia="华文仿宋" w:cs="华文仿宋"/>
          <w:sz w:val="32"/>
          <w:szCs w:val="32"/>
        </w:rPr>
        <w:t>梁诚珍13432173535</w:t>
      </w:r>
      <w:r>
        <w:rPr>
          <w:rFonts w:ascii="仿宋" w:hAnsi="仿宋" w:eastAsia="仿宋"/>
          <w:sz w:val="32"/>
          <w:szCs w:val="32"/>
        </w:rPr>
        <w:t>负责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二、时数记录的范围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义工</w:t>
      </w:r>
      <w:r>
        <w:rPr>
          <w:rFonts w:ascii="仿宋" w:hAnsi="仿宋" w:eastAsia="仿宋"/>
          <w:sz w:val="32"/>
          <w:szCs w:val="32"/>
        </w:rPr>
        <w:t>参与志愿服务活动</w:t>
      </w:r>
      <w:r>
        <w:rPr>
          <w:rFonts w:hint="eastAsia" w:ascii="仿宋" w:hAnsi="仿宋" w:eastAsia="仿宋"/>
          <w:sz w:val="32"/>
          <w:szCs w:val="32"/>
        </w:rPr>
        <w:t>的实际时间(不含个人义工返往路程)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2、活动策划的时间；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3、开会、培训时间</w:t>
      </w:r>
      <w:r>
        <w:rPr>
          <w:rFonts w:hint="eastAsia" w:ascii="仿宋" w:hAnsi="仿宋" w:eastAsia="仿宋"/>
          <w:sz w:val="32"/>
          <w:szCs w:val="32"/>
        </w:rPr>
        <w:t>（如果整天培训，按实际课时计算）;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三、专职人员及社工上班时间一律不计，非工作时间参加的志愿服务可以当服务时数。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、时数统计及上报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各队伍内务负责人（负责同工）按照《中山市志愿服务网站》要求，及时录入时数，具体操作联系梁诚珍13432173535。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sz w:val="32"/>
          <w:szCs w:val="32"/>
        </w:rPr>
        <w:t>四、活动时数查询和申诉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队伍必须每月10号前在本队伍中进行公示并公知，上交总队之后，时数不再作更改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五、档案管理</w:t>
      </w:r>
    </w:p>
    <w:p>
      <w:pPr>
        <w:spacing w:line="336" w:lineRule="auto"/>
        <w:ind w:firstLine="640" w:firstLineChars="200"/>
        <w:rPr>
          <w:rFonts w:ascii="仿宋" w:hAnsi="仿宋" w:eastAsia="仿宋"/>
          <w:spacing w:val="-6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pacing w:val="-6"/>
          <w:sz w:val="32"/>
          <w:szCs w:val="32"/>
        </w:rPr>
        <w:t>各</w:t>
      </w:r>
      <w:r>
        <w:rPr>
          <w:rFonts w:hint="eastAsia" w:ascii="仿宋" w:hAnsi="仿宋" w:eastAsia="仿宋"/>
          <w:spacing w:val="-6"/>
          <w:sz w:val="32"/>
          <w:szCs w:val="32"/>
        </w:rPr>
        <w:t>队伍</w:t>
      </w:r>
      <w:r>
        <w:rPr>
          <w:rFonts w:ascii="仿宋" w:hAnsi="仿宋" w:eastAsia="仿宋"/>
          <w:spacing w:val="-6"/>
          <w:sz w:val="32"/>
          <w:szCs w:val="32"/>
        </w:rPr>
        <w:t>时数统计员保存好时数签到表等原始凭证以便查阅。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秘书处</w:t>
      </w:r>
      <w:r>
        <w:rPr>
          <w:rFonts w:ascii="仿宋" w:hAnsi="仿宋" w:eastAsia="仿宋"/>
          <w:sz w:val="32"/>
          <w:szCs w:val="32"/>
        </w:rPr>
        <w:t>会不定期进行抽查，不得有瞒报、虚报和作假等现象。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中山博爱行动义工总队</w:t>
      </w: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6985507"/>
    </w:sdtPr>
    <w:sdtContent>
      <w:sdt>
        <w:sdtPr>
          <w:id w:val="98381352"/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kern w:val="0"/>
              </w:rPr>
              <w:t>博爱·奉献·责任·成长</w:t>
            </w:r>
          </w:p>
        </w:sdtContent>
      </w:sdt>
    </w:sdtContent>
  </w:sdt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47650" cy="240665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07" cy="242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中山博爱行动义工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2016年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C4A"/>
    <w:rsid w:val="00090343"/>
    <w:rsid w:val="000F23F5"/>
    <w:rsid w:val="0014708F"/>
    <w:rsid w:val="001F59B1"/>
    <w:rsid w:val="006367B2"/>
    <w:rsid w:val="00653908"/>
    <w:rsid w:val="006E60AE"/>
    <w:rsid w:val="00711735"/>
    <w:rsid w:val="0072224B"/>
    <w:rsid w:val="0072758A"/>
    <w:rsid w:val="00741147"/>
    <w:rsid w:val="00777B0F"/>
    <w:rsid w:val="007A314B"/>
    <w:rsid w:val="007F21F0"/>
    <w:rsid w:val="0082091C"/>
    <w:rsid w:val="008C2706"/>
    <w:rsid w:val="00957C5E"/>
    <w:rsid w:val="009F49EC"/>
    <w:rsid w:val="00A17B46"/>
    <w:rsid w:val="00A3194C"/>
    <w:rsid w:val="00AC2E47"/>
    <w:rsid w:val="00AE73D2"/>
    <w:rsid w:val="00B65647"/>
    <w:rsid w:val="00C03F13"/>
    <w:rsid w:val="00C62EA0"/>
    <w:rsid w:val="00DF64AB"/>
    <w:rsid w:val="00EB1E85"/>
    <w:rsid w:val="00EB29FB"/>
    <w:rsid w:val="00ED12F6"/>
    <w:rsid w:val="00F27B17"/>
    <w:rsid w:val="00F94C4A"/>
    <w:rsid w:val="00F97313"/>
    <w:rsid w:val="443953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2016-04-21T12:47:00Z</dcterms:created>
  <dc:creator>Windows 用户</dc:creator>
  <cp:lastModifiedBy>Administrator</cp:lastModifiedBy>
  <cp:lastPrinted>2016-11-17T02:29:31Z</cp:lastPrinted>
  <dcterms:modified xsi:type="dcterms:W3CDTF">2016-11-17T02:42:07Z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