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widowControl/>
        <w:spacing w:line="6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关于举办2018年中山市第四届</w:t>
      </w:r>
    </w:p>
    <w:p>
      <w:pPr>
        <w:widowControl/>
        <w:spacing w:line="6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“建功新时代·社义齐共建”社义嘉年华暨中山博爱行动义工表彰活动的通知</w:t>
      </w:r>
    </w:p>
    <w:p>
      <w:pPr>
        <w:widowControl/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各社工机构同工、义工：</w:t>
      </w:r>
    </w:p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充分展示我市社工及义工奋发进取、蓬勃向上的精神风貌，加强社工义工交流与互动，营造团结奋斗、和谐共处的业界氛围，更好地宣传我市社会工作及公益志愿事业，凝聚各方力量共同参与，中山市慈善总会、中山市社会工作者协会将共同举办社义嘉年华活动，以达到促进共融、展现全市“专业社工，全民义工”的活力风采。</w:t>
      </w:r>
    </w:p>
    <w:p>
      <w:pPr>
        <w:pStyle w:val="7"/>
        <w:spacing w:line="560" w:lineRule="exact"/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现决定于2018年12月2日结合2018年中山博爱行动义工表彰活动举办中山市“工益春笋”职工创投大赛优胜项目系列之中山社工第四届“建功新时代·社义齐共建”趣味活动，有关事项通知如下：</w:t>
      </w:r>
    </w:p>
    <w:p>
      <w:pPr>
        <w:pStyle w:val="11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一、活动主题</w:t>
      </w:r>
    </w:p>
    <w:p>
      <w:pPr>
        <w:pStyle w:val="7"/>
        <w:spacing w:line="560" w:lineRule="exact"/>
        <w:ind w:firstLine="480" w:firstLineChars="15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“建功新时代·社义齐共建”</w:t>
      </w:r>
    </w:p>
    <w:p>
      <w:pPr>
        <w:pStyle w:val="11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二、活动时间</w:t>
      </w:r>
    </w:p>
    <w:p>
      <w:pPr>
        <w:widowControl/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2018年12月2日（周日）上午9:00－12:00</w:t>
      </w:r>
    </w:p>
    <w:p>
      <w:pPr>
        <w:pStyle w:val="11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三、活动地点</w:t>
      </w:r>
    </w:p>
    <w:p>
      <w:pPr>
        <w:widowControl/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中山市特殊教育学校操场（中山市东区沙石公路6号）</w:t>
      </w:r>
    </w:p>
    <w:p>
      <w:pPr>
        <w:pStyle w:val="11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四、活动内容</w:t>
      </w:r>
    </w:p>
    <w:p>
      <w:pPr>
        <w:pStyle w:val="11"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（一）社义嘉年华趣味运动会</w:t>
      </w:r>
    </w:p>
    <w:p>
      <w:pPr>
        <w:pStyle w:val="11"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（二）颁奖环节</w:t>
      </w:r>
    </w:p>
    <w:p>
      <w:pPr>
        <w:pStyle w:val="11"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（三）中山博爱行动义工表彰环节</w:t>
      </w:r>
    </w:p>
    <w:p>
      <w:pPr>
        <w:pStyle w:val="11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五、趣味运动会事宜</w:t>
      </w:r>
    </w:p>
    <w:p>
      <w:pPr>
        <w:pStyle w:val="11"/>
        <w:spacing w:line="560" w:lineRule="exact"/>
        <w:ind w:firstLine="641" w:firstLineChars="200"/>
        <w:jc w:val="left"/>
        <w:rPr>
          <w:rFonts w:ascii="华文仿宋" w:hAnsi="华文仿宋" w:eastAsia="华文仿宋" w:cs="华文仿宋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（一）组队要求：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每个社工机构队伍限报10人（不限男女，每队女性人数不少于3名，为便于区分最好穿各自机构工服），可以包含义工。“专业社工，全民义工”义工队伍可以全部是义工或者社工义工混合。队伍人数不足10人机构可以组成联队。</w:t>
      </w:r>
    </w:p>
    <w:p>
      <w:pPr>
        <w:spacing w:line="560" w:lineRule="exact"/>
        <w:ind w:firstLine="641" w:firstLineChars="200"/>
        <w:textAlignment w:val="baseline"/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kern w:val="0"/>
          <w:sz w:val="32"/>
          <w:szCs w:val="32"/>
        </w:rPr>
        <w:t>参赛队伍总数20队，先报先得。</w:t>
      </w:r>
    </w:p>
    <w:p>
      <w:pPr>
        <w:pStyle w:val="11"/>
        <w:spacing w:line="560" w:lineRule="exact"/>
        <w:ind w:firstLine="641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（二）奖项设置及积分：</w:t>
      </w:r>
      <w:r>
        <w:rPr>
          <w:rFonts w:hint="eastAsia" w:ascii="华文仿宋" w:hAnsi="华文仿宋" w:eastAsia="华文仿宋" w:cs="华文仿宋"/>
          <w:sz w:val="32"/>
          <w:szCs w:val="32"/>
        </w:rPr>
        <w:t>趣味运运动会采取积分制，全部比赛结束，根据各代表队得分情况取团体总分一等奖2名、二等奖3名、三等奖4名，余下为优秀奖，比赛结束后将现场颁发奖品和证书。</w:t>
      </w:r>
    </w:p>
    <w:p>
      <w:pPr>
        <w:pStyle w:val="11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六、报名方式</w:t>
      </w:r>
    </w:p>
    <w:p>
      <w:pPr>
        <w:widowControl/>
        <w:spacing w:line="560" w:lineRule="exact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  <w:u w:val="single"/>
        </w:rPr>
      </w:pP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请各单位、机构填写报名回执（附件1），并于11月2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>日（星期三）上午1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>:00前将回执（见附件）报至邮箱：</w:t>
      </w:r>
      <w:r>
        <w:fldChar w:fldCharType="begin"/>
      </w:r>
      <w:r>
        <w:instrText xml:space="preserve"> HYPERLINK "mailto:zssxline@qq.com"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>zssxline@qq.com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>；</w:t>
      </w:r>
    </w:p>
    <w:p>
      <w:pPr>
        <w:spacing w:line="560" w:lineRule="exact"/>
        <w:ind w:firstLine="664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pacing w:val="6"/>
          <w:kern w:val="32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(联系人：杨小姐，联系电话：0760－87500917)。</w:t>
      </w:r>
    </w:p>
    <w:p>
      <w:pPr>
        <w:pStyle w:val="11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七、参加人员注意事项</w:t>
      </w:r>
    </w:p>
    <w:p>
      <w:pPr>
        <w:pStyle w:val="15"/>
        <w:widowControl/>
        <w:spacing w:line="560" w:lineRule="exact"/>
        <w:ind w:left="419" w:firstLine="0" w:firstLineChars="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1、此次社工运动会是促进社工机构之间交流，加强行业</w:t>
      </w:r>
    </w:p>
    <w:p>
      <w:pPr>
        <w:widowControl/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团结的重要平台，望各有关单位认真做好运动会的组织协调工作，发动本单位社工积极报名参加。</w:t>
      </w:r>
    </w:p>
    <w:p>
      <w:pPr>
        <w:pStyle w:val="15"/>
        <w:widowControl/>
        <w:spacing w:line="560" w:lineRule="exact"/>
        <w:ind w:left="419" w:firstLine="0" w:firstLineChars="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2、各项目参赛选手一经报名不得随意替换，如遇特殊原</w:t>
      </w:r>
    </w:p>
    <w:p>
      <w:pPr>
        <w:widowControl/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因确需替换的，需赛前向社协报备。</w:t>
      </w:r>
    </w:p>
    <w:p>
      <w:pPr>
        <w:pStyle w:val="15"/>
        <w:widowControl/>
        <w:spacing w:line="560" w:lineRule="exact"/>
        <w:ind w:left="419" w:firstLine="0" w:firstLineChars="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3、安全第一，本次活动存在一定的运动量，参与人员应</w:t>
      </w:r>
    </w:p>
    <w:p>
      <w:pPr>
        <w:widowControl/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穿着休闲服、适合运动的服饰为佳，尽量不要穿戴金属首饰等。</w:t>
      </w:r>
    </w:p>
    <w:p>
      <w:pPr>
        <w:pStyle w:val="15"/>
        <w:widowControl/>
        <w:spacing w:line="560" w:lineRule="exact"/>
        <w:ind w:left="419" w:firstLine="0" w:firstLineChars="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4、本次活动为户外活动，请同工、志愿者们做好防晒、防</w:t>
      </w:r>
    </w:p>
    <w:p>
      <w:pPr>
        <w:widowControl/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蚊叮虫咬等卫生安全。</w:t>
      </w:r>
    </w:p>
    <w:p>
      <w:pPr>
        <w:pStyle w:val="15"/>
        <w:widowControl/>
        <w:spacing w:line="560" w:lineRule="exact"/>
        <w:ind w:left="419" w:firstLine="0" w:firstLineChars="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5、请志愿者注意人身安全，避免接触不可预测安全性的</w:t>
      </w:r>
    </w:p>
    <w:p>
      <w:pPr>
        <w:widowControl/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动物、人群、建筑物等。</w:t>
      </w:r>
    </w:p>
    <w:p>
      <w:pPr>
        <w:pStyle w:val="15"/>
        <w:widowControl/>
        <w:spacing w:line="560" w:lineRule="exact"/>
        <w:ind w:left="419" w:firstLine="0" w:firstLineChars="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6、活动期间如有不适，请及时向活动负责人反映。</w:t>
      </w:r>
    </w:p>
    <w:p>
      <w:pPr>
        <w:pStyle w:val="15"/>
        <w:widowControl/>
        <w:spacing w:line="560" w:lineRule="exact"/>
        <w:ind w:left="420" w:firstLine="0" w:firstLineChars="0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附件:《中山市第四届社工义工趣味运动会报名表》</w:t>
      </w:r>
    </w:p>
    <w:p>
      <w:pPr>
        <w:pStyle w:val="15"/>
        <w:widowControl/>
        <w:spacing w:line="560" w:lineRule="exact"/>
        <w:ind w:left="420" w:firstLine="0" w:firstLineChars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15"/>
        <w:widowControl/>
        <w:spacing w:line="579" w:lineRule="exact"/>
        <w:ind w:left="420" w:firstLine="0" w:firstLineChars="0"/>
        <w:rPr>
          <w:rFonts w:ascii="华文仿宋" w:hAnsi="华文仿宋" w:eastAsia="华文仿宋" w:cs="华文仿宋"/>
          <w:sz w:val="32"/>
          <w:szCs w:val="32"/>
        </w:rPr>
      </w:pPr>
    </w:p>
    <w:p>
      <w:pPr>
        <w:widowControl/>
        <w:spacing w:line="579" w:lineRule="exact"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ascii="华文仿宋" w:hAnsi="华文仿宋" w:eastAsia="华文仿宋" w:cs="华文仿宋"/>
          <w:sz w:val="32"/>
          <w:szCs w:val="32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中山市慈善总会  中山市社会工作者协会</w:t>
      </w:r>
    </w:p>
    <w:p>
      <w:pPr>
        <w:widowControl/>
        <w:spacing w:line="579" w:lineRule="exact"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2018年11月2</w:t>
      </w:r>
      <w:r>
        <w:rPr>
          <w:rFonts w:ascii="华文仿宋" w:hAnsi="华文仿宋" w:eastAsia="华文仿宋" w:cs="华文仿宋"/>
          <w:sz w:val="32"/>
          <w:szCs w:val="32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p>
      <w:pPr>
        <w:spacing w:line="520" w:lineRule="exact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br w:type="page"/>
      </w: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</w:p>
    <w:p>
      <w:pPr>
        <w:spacing w:line="520" w:lineRule="exact"/>
        <w:jc w:val="center"/>
        <w:textAlignment w:val="baseline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中山市第四届社工义工趣味运动会报名表</w:t>
      </w:r>
    </w:p>
    <w:p>
      <w:pPr>
        <w:spacing w:line="520" w:lineRule="exact"/>
        <w:jc w:val="left"/>
        <w:textAlignment w:val="baseline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20" w:lineRule="exact"/>
        <w:jc w:val="left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所属机构：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              </w:t>
      </w:r>
    </w:p>
    <w:p>
      <w:pPr>
        <w:spacing w:line="520" w:lineRule="exact"/>
        <w:jc w:val="left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队伍名称：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  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（如XX活力队）</w:t>
      </w:r>
    </w:p>
    <w:tbl>
      <w:tblPr>
        <w:tblStyle w:val="10"/>
        <w:tblW w:w="8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268"/>
        <w:gridCol w:w="2268"/>
        <w:gridCol w:w="170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序号</w:t>
            </w:r>
          </w:p>
        </w:tc>
        <w:tc>
          <w:tcPr>
            <w:tcW w:w="1268" w:type="dxa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身份证号码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联系方式</w:t>
            </w:r>
          </w:p>
        </w:tc>
        <w:tc>
          <w:tcPr>
            <w:tcW w:w="2694" w:type="dxa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备注（队长打√）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2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3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4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5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6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7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8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9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10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11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12</w:t>
            </w:r>
          </w:p>
        </w:tc>
        <w:tc>
          <w:tcPr>
            <w:tcW w:w="1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spacing w:line="520" w:lineRule="exact"/>
              <w:textAlignment w:val="baseline"/>
              <w:rPr>
                <w:rFonts w:ascii="华文仿宋" w:hAnsi="华文仿宋" w:eastAsia="华文仿宋" w:cs="华文仿宋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1440" w:firstLineChars="450"/>
        <w:textAlignment w:val="baseline"/>
        <w:rPr>
          <w:rFonts w:ascii="华文仿宋" w:hAnsi="华文仿宋" w:eastAsia="华文仿宋" w:cs="华文仿宋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 w:cs="华文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黑体" w:eastAsia="黑体"/>
        <w:color w:val="FF0000"/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4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BdFJj8sAEA&#10;AEs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-17780</wp:posOffset>
              </wp:positionV>
              <wp:extent cx="6400800" cy="0"/>
              <wp:effectExtent l="0" t="0" r="0" b="0"/>
              <wp:wrapNone/>
              <wp:docPr id="2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-27pt;margin-top:-1.4pt;height:0pt;width:504pt;z-index:251659264;mso-width-relative:page;mso-height-relative:page;" filled="f" stroked="t" coordsize="21600,21600" o:gfxdata="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OaKrbVAAAACQEAAA8AAAAAAAAAAQAgAAAAIgAAAGRycy9k&#10;b3ducmV2LnhtbFBLAQIUABQAAAAIAIdO4kDiXsvOzAEAAI8DAAAOAAAAAAAAAAEAIAAAACQBAABk&#10;cnMvZTJvRG9jLnhtbFBLBQYAAAAABgAGAFkBAABiBQAAAAA=&#10;">
              <v:fill on="f" focussize="0,0"/>
              <v:stroke weight="0.25pt" color="#FF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eastAsia="黑体"/>
        <w:color w:val="FF0000"/>
        <w:sz w:val="18"/>
        <w:szCs w:val="18"/>
      </w:rPr>
      <w:t>电话：</w:t>
    </w:r>
    <w:r>
      <w:rPr>
        <w:rFonts w:ascii="黑体" w:eastAsia="黑体"/>
        <w:color w:val="FF0000"/>
        <w:sz w:val="18"/>
        <w:szCs w:val="18"/>
      </w:rPr>
      <w:t>0760-</w:t>
    </w:r>
    <w:r>
      <w:rPr>
        <w:rFonts w:hint="eastAsia" w:ascii="黑体" w:eastAsia="黑体"/>
        <w:color w:val="FF0000"/>
        <w:sz w:val="18"/>
        <w:szCs w:val="18"/>
      </w:rPr>
      <w:t>87500917</w:t>
    </w:r>
    <w:r>
      <w:rPr>
        <w:rFonts w:ascii="黑体" w:eastAsia="黑体"/>
        <w:color w:val="FF0000"/>
        <w:sz w:val="18"/>
        <w:szCs w:val="18"/>
      </w:rPr>
      <w:t xml:space="preserve">            </w:t>
    </w:r>
    <w:r>
      <w:rPr>
        <w:rFonts w:hint="eastAsia" w:ascii="黑体" w:eastAsia="黑体"/>
        <w:color w:val="FF0000"/>
        <w:sz w:val="18"/>
        <w:szCs w:val="18"/>
      </w:rPr>
      <w:t xml:space="preserve">                                       邮政编码：</w:t>
    </w:r>
    <w:r>
      <w:rPr>
        <w:rFonts w:ascii="黑体" w:eastAsia="黑体"/>
        <w:color w:val="FF0000"/>
        <w:sz w:val="18"/>
        <w:szCs w:val="18"/>
      </w:rPr>
      <w:t>52840</w:t>
    </w:r>
    <w:r>
      <w:rPr>
        <w:rFonts w:hint="eastAsia" w:ascii="黑体" w:eastAsia="黑体"/>
        <w:color w:val="FF0000"/>
        <w:sz w:val="18"/>
        <w:szCs w:val="18"/>
      </w:rPr>
      <w:t>4</w:t>
    </w:r>
  </w:p>
  <w:p>
    <w:pPr>
      <w:rPr>
        <w:rFonts w:ascii="黑体" w:eastAsia="黑体"/>
        <w:color w:val="FF0000"/>
        <w:sz w:val="18"/>
        <w:szCs w:val="18"/>
      </w:rPr>
    </w:pPr>
    <w:r>
      <w:rPr>
        <w:rFonts w:hint="eastAsia" w:ascii="黑体" w:eastAsia="黑体"/>
        <w:color w:val="FF0000"/>
        <w:sz w:val="18"/>
        <w:szCs w:val="18"/>
      </w:rPr>
      <w:t xml:space="preserve">地址：广东省中山市东区博爱七路23号中国社会创新（中山）基地X406 </w:t>
    </w:r>
    <w:r>
      <w:rPr>
        <w:rFonts w:hint="eastAsia" w:ascii="Arial" w:hAnsi="Arial" w:cs="Arial"/>
        <w:color w:val="000000"/>
        <w:sz w:val="18"/>
        <w:szCs w:val="18"/>
      </w:rPr>
      <w:t xml:space="preserve">          </w:t>
    </w:r>
    <w:r>
      <w:rPr>
        <w:rFonts w:ascii="黑体" w:eastAsia="黑体"/>
        <w:color w:val="FF0000"/>
        <w:sz w:val="18"/>
        <w:szCs w:val="18"/>
      </w:rPr>
      <w:t>Q Q</w:t>
    </w:r>
    <w:r>
      <w:rPr>
        <w:rFonts w:hint="eastAsia" w:ascii="黑体" w:eastAsia="黑体"/>
        <w:color w:val="FF0000"/>
        <w:sz w:val="18"/>
        <w:szCs w:val="18"/>
      </w:rPr>
      <w:t>：3163838690</w:t>
    </w:r>
  </w:p>
  <w:p>
    <w:pPr>
      <w:rPr>
        <w:rFonts w:ascii="黑体" w:eastAsia="黑体"/>
        <w:color w:val="FF0000"/>
        <w:sz w:val="18"/>
        <w:szCs w:val="18"/>
      </w:rPr>
    </w:pPr>
    <w:r>
      <w:rPr>
        <w:rFonts w:hint="eastAsia" w:ascii="黑体" w:eastAsia="黑体"/>
        <w:color w:val="FF0000"/>
        <w:sz w:val="18"/>
        <w:szCs w:val="18"/>
      </w:rPr>
      <w:t>电子邮箱：zssx2012</w:t>
    </w:r>
    <w:r>
      <w:rPr>
        <w:rFonts w:ascii="黑体" w:eastAsia="黑体"/>
        <w:color w:val="FF0000"/>
        <w:sz w:val="18"/>
        <w:szCs w:val="18"/>
      </w:rPr>
      <w:t>@qq.com</w:t>
    </w:r>
  </w:p>
  <w:p>
    <w:pPr>
      <w:pStyle w:val="5"/>
      <w:tabs>
        <w:tab w:val="clear" w:pos="4153"/>
      </w:tabs>
      <w:ind w:firstLine="20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FF0000" w:sz="4" w:space="1"/>
      </w:pBdr>
      <w:jc w:val="center"/>
    </w:pPr>
    <w:r>
      <w:rPr>
        <w:rFonts w:hint="eastAsia" w:ascii="黑体" w:hAnsi="宋体" w:eastAsia="黑体"/>
        <w:color w:val="FF0000"/>
        <w:sz w:val="48"/>
        <w:szCs w:val="48"/>
      </w:rPr>
      <w:t>中山市社会工作者协会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682B29"/>
    <w:rsid w:val="00050C3E"/>
    <w:rsid w:val="0005553E"/>
    <w:rsid w:val="000C1D15"/>
    <w:rsid w:val="001123A6"/>
    <w:rsid w:val="00122D25"/>
    <w:rsid w:val="00195F16"/>
    <w:rsid w:val="00197F32"/>
    <w:rsid w:val="001A55C2"/>
    <w:rsid w:val="001B6FE7"/>
    <w:rsid w:val="001C057E"/>
    <w:rsid w:val="00281DB0"/>
    <w:rsid w:val="002B72CC"/>
    <w:rsid w:val="002D1F03"/>
    <w:rsid w:val="0030354F"/>
    <w:rsid w:val="003931BA"/>
    <w:rsid w:val="003E3E52"/>
    <w:rsid w:val="003F1739"/>
    <w:rsid w:val="00456AC4"/>
    <w:rsid w:val="0052252D"/>
    <w:rsid w:val="00550272"/>
    <w:rsid w:val="00582590"/>
    <w:rsid w:val="00582D43"/>
    <w:rsid w:val="005A44DE"/>
    <w:rsid w:val="005D2828"/>
    <w:rsid w:val="005F7B37"/>
    <w:rsid w:val="0068748C"/>
    <w:rsid w:val="0079623B"/>
    <w:rsid w:val="007B4753"/>
    <w:rsid w:val="007C1B79"/>
    <w:rsid w:val="007D1743"/>
    <w:rsid w:val="007E5B13"/>
    <w:rsid w:val="007E6BE0"/>
    <w:rsid w:val="007F69B5"/>
    <w:rsid w:val="0082366A"/>
    <w:rsid w:val="00862C0D"/>
    <w:rsid w:val="008D0DF8"/>
    <w:rsid w:val="008E1BA1"/>
    <w:rsid w:val="0098136D"/>
    <w:rsid w:val="009C16DF"/>
    <w:rsid w:val="009C644C"/>
    <w:rsid w:val="009E7E8D"/>
    <w:rsid w:val="00AB30AE"/>
    <w:rsid w:val="00AF3788"/>
    <w:rsid w:val="00AF3887"/>
    <w:rsid w:val="00B93ADC"/>
    <w:rsid w:val="00BB67B7"/>
    <w:rsid w:val="00C24C30"/>
    <w:rsid w:val="00CB728C"/>
    <w:rsid w:val="00CC6652"/>
    <w:rsid w:val="00CF5424"/>
    <w:rsid w:val="00D13BB0"/>
    <w:rsid w:val="00D22533"/>
    <w:rsid w:val="00DB2310"/>
    <w:rsid w:val="00DC53DD"/>
    <w:rsid w:val="00ED3DD8"/>
    <w:rsid w:val="00EE3B99"/>
    <w:rsid w:val="00F24F38"/>
    <w:rsid w:val="00F314EC"/>
    <w:rsid w:val="00F337E7"/>
    <w:rsid w:val="00F45BD3"/>
    <w:rsid w:val="00FB773C"/>
    <w:rsid w:val="00FD06BD"/>
    <w:rsid w:val="05682B29"/>
    <w:rsid w:val="06360ACD"/>
    <w:rsid w:val="0CC80889"/>
    <w:rsid w:val="1EF37690"/>
    <w:rsid w:val="2B464762"/>
    <w:rsid w:val="322E5EC1"/>
    <w:rsid w:val="32494ECA"/>
    <w:rsid w:val="3E33056B"/>
    <w:rsid w:val="45DF2EEC"/>
    <w:rsid w:val="48065B40"/>
    <w:rsid w:val="5936786A"/>
    <w:rsid w:val="59D9086E"/>
    <w:rsid w:val="66745F5F"/>
    <w:rsid w:val="6A9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paragraph" w:customStyle="1" w:styleId="13">
    <w:name w:val="Char"/>
    <w:basedOn w:val="2"/>
    <w:next w:val="1"/>
    <w:qFormat/>
    <w:uiPriority w:val="0"/>
    <w:pPr>
      <w:pageBreakBefore/>
      <w:tabs>
        <w:tab w:val="left" w:pos="360"/>
      </w:tabs>
      <w:autoSpaceDE w:val="0"/>
      <w:autoSpaceDN w:val="0"/>
      <w:adjustRightInd w:val="0"/>
      <w:spacing w:before="120" w:after="120" w:line="360" w:lineRule="auto"/>
    </w:pPr>
    <w:rPr>
      <w:rFonts w:ascii="Calibri" w:hAnsi="Calibri" w:eastAsia="宋体" w:cs="Times New Roman"/>
      <w:sz w:val="32"/>
    </w:rPr>
  </w:style>
  <w:style w:type="character" w:customStyle="1" w:styleId="14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字符"/>
    <w:basedOn w:val="8"/>
    <w:link w:val="3"/>
    <w:qFormat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204</Words>
  <Characters>1164</Characters>
  <Lines>9</Lines>
  <Paragraphs>2</Paragraphs>
  <TotalTime>79</TotalTime>
  <ScaleCrop>false</ScaleCrop>
  <LinksUpToDate>false</LinksUpToDate>
  <CharactersWithSpaces>1366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2018-11-19T03:09:00Z</dcterms:created>
  <dc:creator>TOP</dc:creator>
  <cp:lastModifiedBy>卡尔文逃避</cp:lastModifiedBy>
  <cp:lastPrinted>2017-10-09T07:54:00Z</cp:lastPrinted>
  <dcterms:modified xsi:type="dcterms:W3CDTF">2018-11-27T08:39:48Z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